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6BA" w:rsidRPr="00F64D28" w:rsidRDefault="000666BA" w:rsidP="000666BA">
      <w:pPr>
        <w:shd w:val="clear" w:color="auto" w:fill="FFFFFF"/>
        <w:jc w:val="both"/>
        <w:rPr>
          <w:b/>
          <w:color w:val="000000"/>
          <w:szCs w:val="28"/>
        </w:rPr>
      </w:pPr>
      <w:r w:rsidRPr="00F64D28">
        <w:rPr>
          <w:b/>
          <w:color w:val="000000"/>
          <w:szCs w:val="28"/>
        </w:rPr>
        <w:t>Программы с линейной структурой</w:t>
      </w:r>
    </w:p>
    <w:p w:rsidR="000666BA" w:rsidRPr="00F64D28" w:rsidRDefault="000666BA" w:rsidP="000666BA">
      <w:pPr>
        <w:pStyle w:val="a3"/>
        <w:numPr>
          <w:ilvl w:val="0"/>
          <w:numId w:val="1"/>
        </w:numPr>
        <w:shd w:val="clear" w:color="auto" w:fill="FFFFFF"/>
        <w:ind w:left="851"/>
        <w:jc w:val="both"/>
        <w:rPr>
          <w:b/>
          <w:color w:val="000000"/>
          <w:szCs w:val="28"/>
        </w:rPr>
      </w:pPr>
      <w:r w:rsidRPr="00F64D28">
        <w:rPr>
          <w:color w:val="000000"/>
          <w:szCs w:val="28"/>
        </w:rPr>
        <w:t>Написать программу вычисления стоимости некоторого ко</w:t>
      </w:r>
      <w:r w:rsidRPr="00F64D28">
        <w:rPr>
          <w:color w:val="000000"/>
          <w:szCs w:val="28"/>
        </w:rPr>
        <w:softHyphen/>
        <w:t xml:space="preserve">личества (по весу) яблок. </w:t>
      </w:r>
    </w:p>
    <w:p w:rsidR="000666BA" w:rsidRPr="00F64D28" w:rsidRDefault="000666BA" w:rsidP="000666BA">
      <w:pPr>
        <w:shd w:val="clear" w:color="auto" w:fill="FFFFFF"/>
        <w:jc w:val="both"/>
        <w:rPr>
          <w:b/>
          <w:color w:val="000000"/>
          <w:szCs w:val="28"/>
        </w:rPr>
      </w:pPr>
    </w:p>
    <w:p w:rsidR="000666BA" w:rsidRPr="00F64D28" w:rsidRDefault="000666BA" w:rsidP="000666BA">
      <w:pPr>
        <w:shd w:val="clear" w:color="auto" w:fill="FFFFFF"/>
        <w:jc w:val="both"/>
        <w:rPr>
          <w:b/>
          <w:bCs/>
          <w:color w:val="000000"/>
          <w:szCs w:val="28"/>
        </w:rPr>
      </w:pPr>
    </w:p>
    <w:p w:rsidR="000666BA" w:rsidRPr="00F64D28" w:rsidRDefault="000666BA" w:rsidP="000666BA">
      <w:pPr>
        <w:shd w:val="clear" w:color="auto" w:fill="FFFFFF"/>
        <w:jc w:val="both"/>
        <w:rPr>
          <w:b/>
          <w:bCs/>
          <w:i/>
          <w:iCs/>
          <w:color w:val="000000"/>
          <w:szCs w:val="28"/>
        </w:rPr>
      </w:pPr>
      <w:r w:rsidRPr="00F64D28">
        <w:rPr>
          <w:b/>
          <w:bCs/>
          <w:color w:val="000000"/>
          <w:szCs w:val="28"/>
        </w:rPr>
        <w:t xml:space="preserve">Инструкция </w:t>
      </w:r>
      <w:r w:rsidRPr="00F64D28">
        <w:rPr>
          <w:b/>
          <w:bCs/>
          <w:i/>
          <w:iCs/>
          <w:color w:val="000000"/>
          <w:szCs w:val="28"/>
          <w:lang w:val="en-US"/>
        </w:rPr>
        <w:t>if</w:t>
      </w:r>
      <w:r w:rsidRPr="00F64D28">
        <w:rPr>
          <w:b/>
          <w:bCs/>
          <w:i/>
          <w:iCs/>
          <w:color w:val="000000"/>
          <w:szCs w:val="28"/>
        </w:rPr>
        <w:t xml:space="preserve"> </w:t>
      </w:r>
    </w:p>
    <w:p w:rsidR="000666BA" w:rsidRPr="00F64D28" w:rsidRDefault="000666BA" w:rsidP="000666BA">
      <w:pPr>
        <w:pStyle w:val="a3"/>
        <w:numPr>
          <w:ilvl w:val="0"/>
          <w:numId w:val="1"/>
        </w:numPr>
        <w:shd w:val="clear" w:color="auto" w:fill="FFFFFF"/>
        <w:ind w:left="851"/>
        <w:jc w:val="both"/>
        <w:rPr>
          <w:szCs w:val="28"/>
        </w:rPr>
      </w:pPr>
      <w:r w:rsidRPr="00F64D28">
        <w:rPr>
          <w:color w:val="000000"/>
          <w:szCs w:val="28"/>
        </w:rPr>
        <w:t>Написать программу вычисления стоимости покупки с уче</w:t>
      </w:r>
      <w:r w:rsidRPr="00F64D28">
        <w:rPr>
          <w:color w:val="000000"/>
          <w:szCs w:val="28"/>
        </w:rPr>
        <w:softHyphen/>
        <w:t xml:space="preserve">том скидки. Скидка в 3% предоставляется, если сумма покупки больше 500 </w:t>
      </w:r>
      <w:proofErr w:type="spellStart"/>
      <w:r w:rsidRPr="00F64D28">
        <w:rPr>
          <w:color w:val="000000"/>
          <w:szCs w:val="28"/>
        </w:rPr>
        <w:t>руб</w:t>
      </w:r>
      <w:proofErr w:type="spellEnd"/>
      <w:r w:rsidRPr="00F64D28">
        <w:rPr>
          <w:color w:val="000000"/>
          <w:szCs w:val="28"/>
        </w:rPr>
        <w:t xml:space="preserve">, в 5% — если сумма, больше 1000 руб. </w:t>
      </w:r>
    </w:p>
    <w:p w:rsidR="000666BA" w:rsidRPr="00F64D28" w:rsidRDefault="000666BA" w:rsidP="000666BA">
      <w:pPr>
        <w:shd w:val="clear" w:color="auto" w:fill="FFFFFF"/>
        <w:jc w:val="both"/>
        <w:rPr>
          <w:b/>
          <w:bCs/>
          <w:color w:val="000000"/>
          <w:szCs w:val="28"/>
        </w:rPr>
      </w:pPr>
    </w:p>
    <w:p w:rsidR="000666BA" w:rsidRPr="00F64D28" w:rsidRDefault="000666BA" w:rsidP="000666BA">
      <w:pPr>
        <w:shd w:val="clear" w:color="auto" w:fill="FFFFFF"/>
        <w:jc w:val="both"/>
        <w:rPr>
          <w:b/>
          <w:bCs/>
          <w:color w:val="000000"/>
          <w:szCs w:val="28"/>
        </w:rPr>
      </w:pPr>
    </w:p>
    <w:p w:rsidR="000666BA" w:rsidRPr="00F64D28" w:rsidRDefault="000666BA" w:rsidP="000666BA">
      <w:pPr>
        <w:shd w:val="clear" w:color="auto" w:fill="FFFFFF"/>
        <w:jc w:val="both"/>
        <w:rPr>
          <w:b/>
          <w:bCs/>
          <w:i/>
          <w:iCs/>
          <w:color w:val="000000"/>
          <w:szCs w:val="28"/>
        </w:rPr>
      </w:pPr>
      <w:r w:rsidRPr="00F64D28">
        <w:rPr>
          <w:b/>
          <w:bCs/>
          <w:color w:val="000000"/>
          <w:szCs w:val="28"/>
        </w:rPr>
        <w:t xml:space="preserve">Циклы </w:t>
      </w:r>
      <w:r w:rsidRPr="00F64D28">
        <w:rPr>
          <w:b/>
          <w:bCs/>
          <w:i/>
          <w:iCs/>
          <w:color w:val="000000"/>
          <w:szCs w:val="28"/>
          <w:lang w:val="en-US"/>
        </w:rPr>
        <w:t>for</w:t>
      </w:r>
    </w:p>
    <w:p w:rsidR="000666BA" w:rsidRPr="00F64D28" w:rsidRDefault="000666BA" w:rsidP="000666BA">
      <w:pPr>
        <w:pStyle w:val="a3"/>
        <w:numPr>
          <w:ilvl w:val="0"/>
          <w:numId w:val="1"/>
        </w:numPr>
        <w:shd w:val="clear" w:color="auto" w:fill="FFFFFF"/>
        <w:ind w:left="851"/>
        <w:jc w:val="both"/>
        <w:rPr>
          <w:color w:val="000000"/>
          <w:szCs w:val="28"/>
        </w:rPr>
      </w:pPr>
      <w:r w:rsidRPr="00F64D28">
        <w:rPr>
          <w:color w:val="000000"/>
          <w:szCs w:val="28"/>
        </w:rPr>
        <w:t xml:space="preserve">Написать программу, которая выводит таблицу степеней двойки от нулевой до десятой. </w:t>
      </w:r>
    </w:p>
    <w:p w:rsidR="000666BA" w:rsidRPr="00F64D28" w:rsidRDefault="000666BA" w:rsidP="000666BA">
      <w:pPr>
        <w:shd w:val="clear" w:color="auto" w:fill="FFFFFF"/>
        <w:jc w:val="both"/>
        <w:rPr>
          <w:szCs w:val="28"/>
        </w:rPr>
      </w:pPr>
    </w:p>
    <w:p w:rsidR="000666BA" w:rsidRPr="00F64D28" w:rsidRDefault="000666BA" w:rsidP="000666BA">
      <w:pPr>
        <w:pStyle w:val="a3"/>
        <w:numPr>
          <w:ilvl w:val="0"/>
          <w:numId w:val="1"/>
        </w:numPr>
        <w:shd w:val="clear" w:color="auto" w:fill="FFFFFF"/>
        <w:ind w:left="851"/>
        <w:jc w:val="both"/>
        <w:rPr>
          <w:szCs w:val="28"/>
        </w:rPr>
      </w:pPr>
      <w:r w:rsidRPr="00F64D28">
        <w:rPr>
          <w:szCs w:val="28"/>
        </w:rPr>
        <w:t xml:space="preserve">Дано </w:t>
      </w:r>
      <w:r w:rsidRPr="00F64D28">
        <w:rPr>
          <w:color w:val="000000"/>
          <w:szCs w:val="28"/>
        </w:rPr>
        <w:t>вещественное</w:t>
      </w:r>
      <w:r w:rsidRPr="00F64D28">
        <w:rPr>
          <w:szCs w:val="28"/>
        </w:rPr>
        <w:t xml:space="preserve"> число X (|X| </w:t>
      </w:r>
      <w:proofErr w:type="gramStart"/>
      <w:r w:rsidRPr="00F64D28">
        <w:rPr>
          <w:szCs w:val="28"/>
        </w:rPr>
        <w:t>&lt; 1</w:t>
      </w:r>
      <w:proofErr w:type="gramEnd"/>
      <w:r w:rsidRPr="00F64D28">
        <w:rPr>
          <w:szCs w:val="28"/>
        </w:rPr>
        <w:t>) и целое число N (&gt; 0). Вывести X – X</w:t>
      </w:r>
      <w:r w:rsidRPr="00F64D28">
        <w:rPr>
          <w:szCs w:val="28"/>
          <w:vertAlign w:val="superscript"/>
        </w:rPr>
        <w:t>3</w:t>
      </w:r>
      <w:r w:rsidRPr="00F64D28">
        <w:rPr>
          <w:szCs w:val="28"/>
        </w:rPr>
        <w:t>/3 + X</w:t>
      </w:r>
      <w:r w:rsidRPr="00F64D28">
        <w:rPr>
          <w:szCs w:val="28"/>
          <w:vertAlign w:val="superscript"/>
        </w:rPr>
        <w:t>5</w:t>
      </w:r>
      <w:r w:rsidRPr="00F64D28">
        <w:rPr>
          <w:szCs w:val="28"/>
        </w:rPr>
        <w:t>/5 – ... + (–</w:t>
      </w:r>
      <w:proofErr w:type="gramStart"/>
      <w:r w:rsidRPr="00F64D28">
        <w:rPr>
          <w:szCs w:val="28"/>
        </w:rPr>
        <w:t>1)</w:t>
      </w:r>
      <w:r w:rsidRPr="00F64D28">
        <w:rPr>
          <w:szCs w:val="28"/>
          <w:vertAlign w:val="superscript"/>
        </w:rPr>
        <w:t>N</w:t>
      </w:r>
      <w:r w:rsidRPr="00F64D28">
        <w:rPr>
          <w:szCs w:val="28"/>
        </w:rPr>
        <w:t>X</w:t>
      </w:r>
      <w:proofErr w:type="gramEnd"/>
      <w:r w:rsidRPr="00F64D28">
        <w:rPr>
          <w:szCs w:val="28"/>
          <w:vertAlign w:val="superscript"/>
        </w:rPr>
        <w:t>2N+1</w:t>
      </w:r>
      <w:r w:rsidRPr="00F64D28">
        <w:rPr>
          <w:szCs w:val="28"/>
        </w:rPr>
        <w:t xml:space="preserve">/(2N+1). Полученное число является приближенным значением функции </w:t>
      </w:r>
      <w:proofErr w:type="spellStart"/>
      <w:r w:rsidRPr="00F64D28">
        <w:rPr>
          <w:szCs w:val="28"/>
        </w:rPr>
        <w:t>arctg</w:t>
      </w:r>
      <w:proofErr w:type="spellEnd"/>
      <w:r w:rsidRPr="00F64D28">
        <w:rPr>
          <w:szCs w:val="28"/>
        </w:rPr>
        <w:t xml:space="preserve"> в точке X.</w:t>
      </w:r>
    </w:p>
    <w:p w:rsidR="000666BA" w:rsidRPr="00F64D28" w:rsidRDefault="000666BA" w:rsidP="000666BA">
      <w:pPr>
        <w:shd w:val="clear" w:color="auto" w:fill="FFFFFF"/>
        <w:jc w:val="both"/>
        <w:rPr>
          <w:b/>
          <w:bCs/>
          <w:color w:val="000000"/>
          <w:szCs w:val="28"/>
        </w:rPr>
      </w:pPr>
    </w:p>
    <w:p w:rsidR="000666BA" w:rsidRPr="00F64D28" w:rsidRDefault="000666BA" w:rsidP="000666BA">
      <w:pPr>
        <w:shd w:val="clear" w:color="auto" w:fill="FFFFFF"/>
        <w:jc w:val="both"/>
        <w:rPr>
          <w:b/>
          <w:bCs/>
          <w:color w:val="000000"/>
          <w:szCs w:val="28"/>
        </w:rPr>
      </w:pPr>
      <w:r w:rsidRPr="00F64D28">
        <w:rPr>
          <w:b/>
          <w:bCs/>
          <w:color w:val="000000"/>
          <w:szCs w:val="28"/>
        </w:rPr>
        <w:t>Массивы</w:t>
      </w:r>
    </w:p>
    <w:p w:rsidR="000666BA" w:rsidRPr="00F64D28" w:rsidRDefault="000666BA" w:rsidP="000666BA">
      <w:pPr>
        <w:rPr>
          <w:szCs w:val="28"/>
        </w:rPr>
      </w:pPr>
    </w:p>
    <w:p w:rsidR="000666BA" w:rsidRPr="00F64D28" w:rsidRDefault="000666BA" w:rsidP="000666BA">
      <w:pPr>
        <w:pStyle w:val="a3"/>
        <w:numPr>
          <w:ilvl w:val="0"/>
          <w:numId w:val="1"/>
        </w:numPr>
        <w:shd w:val="clear" w:color="auto" w:fill="FFFFFF"/>
        <w:ind w:left="851"/>
        <w:jc w:val="both"/>
        <w:rPr>
          <w:szCs w:val="28"/>
        </w:rPr>
      </w:pPr>
      <w:r w:rsidRPr="00F64D28">
        <w:rPr>
          <w:szCs w:val="28"/>
        </w:rPr>
        <w:t xml:space="preserve">Дано </w:t>
      </w:r>
      <w:r w:rsidRPr="00F64D28">
        <w:rPr>
          <w:color w:val="000000"/>
          <w:szCs w:val="28"/>
        </w:rPr>
        <w:t>множество</w:t>
      </w:r>
      <w:r w:rsidRPr="00F64D28">
        <w:rPr>
          <w:szCs w:val="28"/>
        </w:rPr>
        <w:t xml:space="preserve"> A из N точек на плоскости. Найти такую точку из данного множества, сумма расстояний от которой до остальных его точек максимальна, и саму эту сумму. </w:t>
      </w:r>
    </w:p>
    <w:p w:rsidR="000666BA" w:rsidRPr="00F64D28" w:rsidRDefault="000666BA" w:rsidP="000666BA">
      <w:pPr>
        <w:pStyle w:val="a3"/>
        <w:numPr>
          <w:ilvl w:val="0"/>
          <w:numId w:val="1"/>
        </w:numPr>
        <w:shd w:val="clear" w:color="auto" w:fill="FFFFFF"/>
        <w:ind w:left="851"/>
        <w:jc w:val="both"/>
        <w:rPr>
          <w:szCs w:val="28"/>
        </w:rPr>
      </w:pPr>
      <w:r w:rsidRPr="00F64D28">
        <w:rPr>
          <w:szCs w:val="28"/>
        </w:rPr>
        <w:t xml:space="preserve">Дан массив </w:t>
      </w:r>
      <w:r w:rsidRPr="00F64D28">
        <w:rPr>
          <w:color w:val="000000"/>
          <w:szCs w:val="28"/>
        </w:rPr>
        <w:t>размера</w:t>
      </w:r>
      <w:r w:rsidRPr="00F64D28">
        <w:rPr>
          <w:szCs w:val="28"/>
        </w:rPr>
        <w:t xml:space="preserve"> N. Найти количество его локальных максимумов.</w:t>
      </w:r>
    </w:p>
    <w:p w:rsidR="004C6841" w:rsidRDefault="004C6841">
      <w:bookmarkStart w:id="0" w:name="_GoBack"/>
      <w:bookmarkEnd w:id="0"/>
    </w:p>
    <w:sectPr w:rsidR="004C6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D243E"/>
    <w:multiLevelType w:val="hybridMultilevel"/>
    <w:tmpl w:val="EA347A7A"/>
    <w:lvl w:ilvl="0" w:tplc="3FFCF7FC">
      <w:start w:val="1"/>
      <w:numFmt w:val="decimal"/>
      <w:lvlText w:val="%1."/>
      <w:lvlJc w:val="left"/>
      <w:pPr>
        <w:ind w:left="248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6BA"/>
    <w:rsid w:val="000666BA"/>
    <w:rsid w:val="00126AB6"/>
    <w:rsid w:val="002F5EDE"/>
    <w:rsid w:val="004C6841"/>
    <w:rsid w:val="006D586F"/>
    <w:rsid w:val="008F50D8"/>
    <w:rsid w:val="009A3723"/>
    <w:rsid w:val="00AC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8E963-18D0-4FAA-B602-1F6BBC55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6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26AB6"/>
    <w:pPr>
      <w:keepNext/>
      <w:keepLines/>
      <w:outlineLvl w:val="0"/>
    </w:pPr>
    <w:rPr>
      <w:rFonts w:eastAsiaTheme="majorEastAsia" w:cstheme="majorBidi"/>
      <w:color w:val="000000" w:themeColor="text1"/>
      <w:szCs w:val="32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D586F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  <w:lang w:eastAsia="en-US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2F5EDE"/>
    <w:pPr>
      <w:keepNext/>
      <w:keepLines/>
      <w:outlineLvl w:val="3"/>
    </w:pPr>
    <w:rPr>
      <w:rFonts w:eastAsiaTheme="majorEastAsia" w:cstheme="majorBidi"/>
      <w:b/>
      <w:iCs/>
      <w:color w:val="000000" w:themeColor="text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AB6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6D586F"/>
    <w:rPr>
      <w:rFonts w:ascii="Times New Roman" w:eastAsiaTheme="majorEastAsia" w:hAnsi="Times New Roman" w:cstheme="majorBidi"/>
      <w:b/>
      <w:caps/>
      <w:color w:val="000000" w:themeColor="text1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2F5EDE"/>
    <w:rPr>
      <w:rFonts w:ascii="Times New Roman" w:eastAsiaTheme="majorEastAsia" w:hAnsi="Times New Roman" w:cstheme="majorBidi"/>
      <w:b/>
      <w:iCs/>
      <w:color w:val="000000" w:themeColor="text1"/>
      <w:sz w:val="28"/>
    </w:rPr>
  </w:style>
  <w:style w:type="paragraph" w:styleId="a3">
    <w:name w:val="List Paragraph"/>
    <w:basedOn w:val="a"/>
    <w:uiPriority w:val="34"/>
    <w:qFormat/>
    <w:rsid w:val="00066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Гайчук</dc:creator>
  <cp:keywords/>
  <dc:description/>
  <cp:lastModifiedBy>Дмитрий Гайчук</cp:lastModifiedBy>
  <cp:revision>1</cp:revision>
  <dcterms:created xsi:type="dcterms:W3CDTF">2023-05-05T06:15:00Z</dcterms:created>
  <dcterms:modified xsi:type="dcterms:W3CDTF">2023-05-05T06:15:00Z</dcterms:modified>
</cp:coreProperties>
</file>